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19CB" w14:textId="77777777" w:rsidR="0076394A" w:rsidRPr="00A518DE" w:rsidRDefault="0076394A" w:rsidP="0076394A">
      <w:pPr>
        <w:tabs>
          <w:tab w:val="left" w:pos="4140"/>
        </w:tabs>
        <w:jc w:val="center"/>
        <w:rPr>
          <w:rFonts w:ascii="Good Times" w:hAnsi="Good Times" w:cs="Arial"/>
          <w:b/>
          <w:shadow/>
          <w:color w:val="3366FF"/>
          <w:sz w:val="44"/>
          <w:szCs w:val="44"/>
        </w:rPr>
      </w:pPr>
      <w:r>
        <w:rPr>
          <w:rFonts w:ascii="Copperplate Gothic Bold" w:hAnsi="Copperplate Gothic Bold" w:cs="Arial"/>
          <w:b/>
          <w:shadow/>
          <w:color w:val="3366FF"/>
          <w:sz w:val="44"/>
        </w:rPr>
        <w:t>Mossel Bay Aero Club</w:t>
      </w:r>
    </w:p>
    <w:p w14:paraId="3AE57077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2"/>
          <w:szCs w:val="22"/>
        </w:rPr>
      </w:pPr>
    </w:p>
    <w:p w14:paraId="0F18587B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  <w:r>
        <w:rPr>
          <w:rFonts w:ascii="Good Times" w:hAnsi="Good Times"/>
          <w:noProof/>
          <w:color w:val="0000FF"/>
          <w:sz w:val="20"/>
          <w:szCs w:val="20"/>
          <w:lang w:val="en-ZA" w:eastAsia="en-ZA"/>
        </w:rPr>
        <w:drawing>
          <wp:anchor distT="0" distB="0" distL="114300" distR="114300" simplePos="0" relativeHeight="251660288" behindDoc="1" locked="0" layoutInCell="1" allowOverlap="1" wp14:anchorId="71EF861A" wp14:editId="0CF89719">
            <wp:simplePos x="0" y="0"/>
            <wp:positionH relativeFrom="column">
              <wp:posOffset>1303020</wp:posOffset>
            </wp:positionH>
            <wp:positionV relativeFrom="paragraph">
              <wp:posOffset>31750</wp:posOffset>
            </wp:positionV>
            <wp:extent cx="2697480" cy="862965"/>
            <wp:effectExtent l="19050" t="0" r="7620" b="0"/>
            <wp:wrapNone/>
            <wp:docPr id="2" name="Picture 2" descr="aerocl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oclub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071298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</w:p>
    <w:p w14:paraId="0E6115A2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</w:p>
    <w:p w14:paraId="3D87951C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</w:p>
    <w:p w14:paraId="157021ED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</w:p>
    <w:p w14:paraId="09D230E8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0"/>
          <w:szCs w:val="20"/>
        </w:rPr>
      </w:pPr>
    </w:p>
    <w:p w14:paraId="5FAAE369" w14:textId="77777777" w:rsidR="0076394A" w:rsidRDefault="0076394A" w:rsidP="0076394A">
      <w:pPr>
        <w:tabs>
          <w:tab w:val="left" w:pos="4140"/>
        </w:tabs>
        <w:jc w:val="center"/>
        <w:rPr>
          <w:rFonts w:ascii="Good Times" w:hAnsi="Good Times"/>
          <w:color w:val="0000FF"/>
          <w:sz w:val="28"/>
          <w:szCs w:val="28"/>
        </w:rPr>
      </w:pPr>
    </w:p>
    <w:p w14:paraId="39E316A6" w14:textId="77777777" w:rsidR="0076394A" w:rsidRDefault="0076394A" w:rsidP="0076394A">
      <w:pPr>
        <w:pStyle w:val="Heading6"/>
        <w:rPr>
          <w:sz w:val="44"/>
        </w:rPr>
      </w:pPr>
      <w:r>
        <w:rPr>
          <w:sz w:val="44"/>
        </w:rPr>
        <w:t>Dynamic Insurance Brokers</w:t>
      </w:r>
    </w:p>
    <w:p w14:paraId="57E8C089" w14:textId="77777777" w:rsidR="0076394A" w:rsidRPr="00A518DE" w:rsidRDefault="0076394A" w:rsidP="0076394A"/>
    <w:p w14:paraId="172F26A2" w14:textId="77777777" w:rsidR="0076394A" w:rsidRDefault="0076394A" w:rsidP="0076394A">
      <w:pPr>
        <w:pStyle w:val="Heading6"/>
        <w:rPr>
          <w:sz w:val="44"/>
        </w:rPr>
      </w:pPr>
      <w:r>
        <w:rPr>
          <w:noProof/>
          <w:sz w:val="44"/>
          <w:lang w:val="en-ZA" w:eastAsia="en-ZA"/>
        </w:rPr>
        <w:drawing>
          <wp:inline distT="0" distB="0" distL="0" distR="0" wp14:anchorId="37C9531A" wp14:editId="4185EF0D">
            <wp:extent cx="2190750" cy="1524000"/>
            <wp:effectExtent l="19050" t="0" r="0" b="0"/>
            <wp:docPr id="1" name="Picture 1" descr="dib deskto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 desktop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14:paraId="06E9C6AF" w14:textId="77777777" w:rsidR="0076394A" w:rsidRPr="00A518DE" w:rsidRDefault="0076394A" w:rsidP="0076394A"/>
    <w:p w14:paraId="5177D308" w14:textId="77777777" w:rsidR="0076394A" w:rsidRDefault="0076394A" w:rsidP="0076394A">
      <w:pPr>
        <w:pStyle w:val="Heading6"/>
        <w:rPr>
          <w:color w:val="0000FF"/>
          <w:szCs w:val="20"/>
        </w:rPr>
      </w:pPr>
      <w:r>
        <w:t>Poker Rally 2020</w:t>
      </w:r>
    </w:p>
    <w:p w14:paraId="7CE7C13B" w14:textId="77777777" w:rsidR="0076394A" w:rsidRPr="0076394A" w:rsidRDefault="0076394A" w:rsidP="0076394A">
      <w:pPr>
        <w:pStyle w:val="Heading2"/>
        <w:tabs>
          <w:tab w:val="left" w:pos="3960"/>
          <w:tab w:val="left" w:pos="4140"/>
          <w:tab w:val="left" w:pos="4320"/>
        </w:tabs>
        <w:rPr>
          <w:bCs/>
          <w:i/>
          <w:iCs/>
        </w:rPr>
      </w:pPr>
      <w:r w:rsidRPr="0027659C">
        <w:rPr>
          <w:bCs/>
          <w:i/>
          <w:iCs/>
        </w:rPr>
        <w:t xml:space="preserve"> </w:t>
      </w:r>
    </w:p>
    <w:p w14:paraId="61ECE0C7" w14:textId="77777777" w:rsidR="0076394A" w:rsidRDefault="0076394A" w:rsidP="0076394A">
      <w:pPr>
        <w:rPr>
          <w:sz w:val="28"/>
        </w:rPr>
      </w:pPr>
    </w:p>
    <w:p w14:paraId="5778254F" w14:textId="77777777" w:rsidR="0076394A" w:rsidRDefault="0076394A" w:rsidP="0076394A">
      <w:pPr>
        <w:pStyle w:val="BodyText"/>
        <w:rPr>
          <w:szCs w:val="28"/>
        </w:rPr>
      </w:pPr>
      <w:r>
        <w:rPr>
          <w:b/>
          <w:bCs/>
          <w:szCs w:val="28"/>
          <w:u w:val="double"/>
        </w:rPr>
        <w:t>Route</w:t>
      </w:r>
      <w:r>
        <w:rPr>
          <w:szCs w:val="28"/>
        </w:rPr>
        <w:t xml:space="preserve">: </w:t>
      </w:r>
    </w:p>
    <w:p w14:paraId="373C1A92" w14:textId="77777777" w:rsidR="0076394A" w:rsidRDefault="0076394A" w:rsidP="0076394A">
      <w:pPr>
        <w:pStyle w:val="BodyText"/>
        <w:rPr>
          <w:szCs w:val="28"/>
        </w:rPr>
      </w:pPr>
    </w:p>
    <w:p w14:paraId="17D428D6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 xml:space="preserve">After early morning coffee and rusks at Mossel Bay we get airborne  at +/- 07h30 and route to </w:t>
      </w:r>
      <w:r>
        <w:rPr>
          <w:b/>
          <w:bCs/>
        </w:rPr>
        <w:t xml:space="preserve">FACY </w:t>
      </w:r>
      <w:r w:rsidRPr="0076394A">
        <w:rPr>
          <w:bCs/>
        </w:rPr>
        <w:t>(Still Bay)</w:t>
      </w:r>
      <w:r w:rsidR="00A0172A">
        <w:rPr>
          <w:bCs/>
        </w:rPr>
        <w:t xml:space="preserve"> for quiche and salad</w:t>
      </w:r>
      <w:r>
        <w:rPr>
          <w:bCs/>
        </w:rPr>
        <w:t xml:space="preserve"> , and of course that all important first card. </w:t>
      </w:r>
    </w:p>
    <w:p w14:paraId="412F4C65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 xml:space="preserve">Thereafter we route to </w:t>
      </w:r>
      <w:r w:rsidRPr="00A518DE">
        <w:rPr>
          <w:b/>
          <w:bCs/>
        </w:rPr>
        <w:t>FASX</w:t>
      </w:r>
      <w:r>
        <w:rPr>
          <w:bCs/>
        </w:rPr>
        <w:t xml:space="preserve"> for a homemade egg and mayonnaise</w:t>
      </w:r>
      <w:r w:rsidR="00F05200">
        <w:rPr>
          <w:bCs/>
        </w:rPr>
        <w:t xml:space="preserve"> or ham and cheese</w:t>
      </w:r>
      <w:r>
        <w:rPr>
          <w:bCs/>
        </w:rPr>
        <w:t xml:space="preserve"> roll and the second card.</w:t>
      </w:r>
    </w:p>
    <w:p w14:paraId="4E929070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 xml:space="preserve">We then route to </w:t>
      </w:r>
      <w:r>
        <w:rPr>
          <w:b/>
          <w:bCs/>
        </w:rPr>
        <w:t>FARD (</w:t>
      </w:r>
      <w:r w:rsidRPr="0076394A">
        <w:rPr>
          <w:bCs/>
        </w:rPr>
        <w:t>Riversdale</w:t>
      </w:r>
      <w:r>
        <w:rPr>
          <w:b/>
          <w:bCs/>
        </w:rPr>
        <w:t xml:space="preserve">) </w:t>
      </w:r>
      <w:r>
        <w:rPr>
          <w:bCs/>
        </w:rPr>
        <w:t>for a short break and the third card.</w:t>
      </w:r>
    </w:p>
    <w:p w14:paraId="67BBF90B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 xml:space="preserve">After which we route to </w:t>
      </w:r>
      <w:r w:rsidRPr="0076394A">
        <w:rPr>
          <w:b/>
          <w:bCs/>
          <w:i/>
        </w:rPr>
        <w:t>Gelukshoop</w:t>
      </w:r>
      <w:r>
        <w:rPr>
          <w:bCs/>
          <w:i/>
        </w:rPr>
        <w:t xml:space="preserve"> </w:t>
      </w:r>
      <w:r>
        <w:rPr>
          <w:bCs/>
        </w:rPr>
        <w:t>farm strip near Albertinia where owner Rinus Willemse will provide us with biltong and a cold drink/juice and the fourth card.</w:t>
      </w:r>
    </w:p>
    <w:p w14:paraId="314E0B77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 xml:space="preserve">The final leg sees us route towards the Gouritz River Bridge, then south along the river on the western side and along the coast back to </w:t>
      </w:r>
      <w:r w:rsidRPr="0000758A">
        <w:rPr>
          <w:bCs/>
          <w:i/>
        </w:rPr>
        <w:t>Mossel Bay</w:t>
      </w:r>
      <w:r>
        <w:rPr>
          <w:bCs/>
        </w:rPr>
        <w:t xml:space="preserve"> for the fifth card and that welcome cold one and a light lunch.</w:t>
      </w:r>
    </w:p>
    <w:p w14:paraId="1A1AA05C" w14:textId="77777777" w:rsidR="0076394A" w:rsidRDefault="0076394A" w:rsidP="0076394A">
      <w:pPr>
        <w:pStyle w:val="BodyText"/>
        <w:rPr>
          <w:bCs/>
        </w:rPr>
      </w:pPr>
    </w:p>
    <w:p w14:paraId="0A86B1E2" w14:textId="77777777" w:rsidR="00FD54FF" w:rsidRDefault="0076394A" w:rsidP="0076394A">
      <w:pPr>
        <w:pStyle w:val="BodyText"/>
        <w:rPr>
          <w:bCs/>
        </w:rPr>
      </w:pPr>
      <w:r>
        <w:rPr>
          <w:bCs/>
        </w:rPr>
        <w:t xml:space="preserve">Unfortunately, things have turned out differently this year as none of the local Clubs were able to “host” us. </w:t>
      </w:r>
    </w:p>
    <w:p w14:paraId="6C62D103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>Swellendam were able to provide the Breakfast on the Sunday, but not the Saturday.</w:t>
      </w:r>
    </w:p>
    <w:p w14:paraId="25F95CD9" w14:textId="77777777" w:rsidR="0076394A" w:rsidRDefault="0076394A" w:rsidP="0076394A">
      <w:pPr>
        <w:pStyle w:val="BodyText"/>
        <w:rPr>
          <w:bCs/>
        </w:rPr>
      </w:pPr>
    </w:p>
    <w:p w14:paraId="6A6BB4F1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lastRenderedPageBreak/>
        <w:t>Nonetheless I am very positive we will have fun, always great to fly in our beautiful part of the World.</w:t>
      </w:r>
    </w:p>
    <w:p w14:paraId="41095FA9" w14:textId="77777777" w:rsidR="00FD54FF" w:rsidRDefault="00FD54FF" w:rsidP="0076394A">
      <w:pPr>
        <w:pStyle w:val="BodyText"/>
        <w:rPr>
          <w:bCs/>
        </w:rPr>
      </w:pPr>
    </w:p>
    <w:p w14:paraId="1FA7B5A1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>Special Notes:</w:t>
      </w:r>
    </w:p>
    <w:p w14:paraId="7FEFB627" w14:textId="77777777" w:rsidR="0076394A" w:rsidRDefault="0076394A" w:rsidP="0076394A">
      <w:pPr>
        <w:pStyle w:val="BodyText"/>
        <w:rPr>
          <w:bCs/>
        </w:rPr>
      </w:pPr>
    </w:p>
    <w:p w14:paraId="2A2C001D" w14:textId="77777777" w:rsidR="0076394A" w:rsidRDefault="0076394A" w:rsidP="0076394A">
      <w:pPr>
        <w:pStyle w:val="BodyText"/>
        <w:rPr>
          <w:bCs/>
        </w:rPr>
      </w:pPr>
      <w:r>
        <w:rPr>
          <w:bCs/>
        </w:rPr>
        <w:t>We have been asked to practise Noise Abatement in the Still</w:t>
      </w:r>
      <w:r w:rsidR="007E6F5D">
        <w:rPr>
          <w:bCs/>
        </w:rPr>
        <w:t xml:space="preserve"> Bay area and to keep our circuits to the North of the Field.</w:t>
      </w:r>
    </w:p>
    <w:p w14:paraId="750D1B71" w14:textId="77777777" w:rsidR="007E6F5D" w:rsidRDefault="007E6F5D" w:rsidP="0076394A">
      <w:pPr>
        <w:pStyle w:val="BodyText"/>
        <w:rPr>
          <w:bCs/>
        </w:rPr>
      </w:pPr>
    </w:p>
    <w:p w14:paraId="12E2C620" w14:textId="77777777" w:rsidR="007E6F5D" w:rsidRDefault="007E6F5D" w:rsidP="0076394A">
      <w:pPr>
        <w:pStyle w:val="BodyText"/>
        <w:rPr>
          <w:bCs/>
        </w:rPr>
      </w:pPr>
      <w:r>
        <w:rPr>
          <w:bCs/>
        </w:rPr>
        <w:t xml:space="preserve">Please remember this is primarily a FUN event, it is not a race. If you are flying a fast aircraft you will no doubt overtake one or more aeroplanes, please thus take caution. </w:t>
      </w:r>
    </w:p>
    <w:p w14:paraId="20D767B5" w14:textId="77777777" w:rsidR="007E6F5D" w:rsidRDefault="007E6F5D" w:rsidP="0076394A">
      <w:pPr>
        <w:pStyle w:val="BodyText"/>
        <w:rPr>
          <w:bCs/>
        </w:rPr>
      </w:pPr>
    </w:p>
    <w:p w14:paraId="02B2596F" w14:textId="77777777" w:rsidR="007E6F5D" w:rsidRDefault="007E6F5D" w:rsidP="0076394A">
      <w:pPr>
        <w:pStyle w:val="BodyText"/>
        <w:rPr>
          <w:bCs/>
        </w:rPr>
      </w:pPr>
      <w:r>
        <w:rPr>
          <w:bCs/>
        </w:rPr>
        <w:t>Please use landing lights on Landing at the various airfields, if congestion arises, please orbit and be patient.</w:t>
      </w:r>
    </w:p>
    <w:p w14:paraId="0F1DA02A" w14:textId="77777777" w:rsidR="007E6F5D" w:rsidRDefault="007E6F5D" w:rsidP="0076394A">
      <w:pPr>
        <w:pStyle w:val="BodyText"/>
        <w:rPr>
          <w:bCs/>
        </w:rPr>
      </w:pPr>
    </w:p>
    <w:p w14:paraId="7E961E82" w14:textId="77777777" w:rsidR="007E6F5D" w:rsidRDefault="007E6F5D" w:rsidP="0076394A">
      <w:pPr>
        <w:pStyle w:val="BodyText"/>
        <w:rPr>
          <w:bCs/>
        </w:rPr>
      </w:pPr>
      <w:r>
        <w:rPr>
          <w:bCs/>
        </w:rPr>
        <w:t>Overberg Airspace: Frequency 119.80</w:t>
      </w:r>
    </w:p>
    <w:p w14:paraId="601D5B5C" w14:textId="77777777" w:rsidR="007E6F5D" w:rsidRDefault="007E6F5D" w:rsidP="0076394A">
      <w:pPr>
        <w:pStyle w:val="BodyText"/>
        <w:rPr>
          <w:bCs/>
        </w:rPr>
      </w:pPr>
      <w:r>
        <w:rPr>
          <w:bCs/>
        </w:rPr>
        <w:t>Riversdale Airfield: 124.80</w:t>
      </w:r>
    </w:p>
    <w:p w14:paraId="6146B542" w14:textId="77777777" w:rsidR="007E6F5D" w:rsidRDefault="007E6F5D" w:rsidP="0076394A">
      <w:pPr>
        <w:pStyle w:val="BodyText"/>
        <w:rPr>
          <w:bCs/>
        </w:rPr>
      </w:pPr>
      <w:r>
        <w:rPr>
          <w:bCs/>
        </w:rPr>
        <w:t>Swellendam: 124.80</w:t>
      </w:r>
    </w:p>
    <w:p w14:paraId="70A480D6" w14:textId="77777777" w:rsidR="009B05F0" w:rsidRDefault="009B05F0"/>
    <w:sectPr w:rsidR="009B05F0" w:rsidSect="009B0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 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94A"/>
    <w:rsid w:val="00265907"/>
    <w:rsid w:val="002E3CB4"/>
    <w:rsid w:val="002E767A"/>
    <w:rsid w:val="003F0FC6"/>
    <w:rsid w:val="005C317B"/>
    <w:rsid w:val="0076394A"/>
    <w:rsid w:val="007E6F5D"/>
    <w:rsid w:val="008D7CA4"/>
    <w:rsid w:val="009B05F0"/>
    <w:rsid w:val="00A0172A"/>
    <w:rsid w:val="00EA5293"/>
    <w:rsid w:val="00F05200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FA666"/>
  <w15:docId w15:val="{5CD3EA27-7240-4BB8-ACB1-23267892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6394A"/>
    <w:pPr>
      <w:keepNext/>
      <w:outlineLvl w:val="1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76394A"/>
    <w:pPr>
      <w:keepNext/>
      <w:tabs>
        <w:tab w:val="left" w:pos="4140"/>
      </w:tabs>
      <w:jc w:val="center"/>
      <w:outlineLvl w:val="5"/>
    </w:pPr>
    <w:rPr>
      <w:rFonts w:ascii="Good Times" w:hAnsi="Good Times" w:cs="Arial"/>
      <w:b/>
      <w:shadow/>
      <w:color w:val="3366FF"/>
      <w:sz w:val="4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394A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6394A"/>
    <w:rPr>
      <w:rFonts w:ascii="Good Times" w:eastAsia="Times New Roman" w:hAnsi="Good Times" w:cs="Arial"/>
      <w:b/>
      <w:shadow/>
      <w:color w:val="3366FF"/>
      <w:sz w:val="40"/>
      <w:szCs w:val="44"/>
      <w:lang w:val="en-GB"/>
    </w:rPr>
  </w:style>
  <w:style w:type="paragraph" w:styleId="BodyText">
    <w:name w:val="Body Text"/>
    <w:basedOn w:val="Normal"/>
    <w:link w:val="BodyTextChar"/>
    <w:semiHidden/>
    <w:rsid w:val="0076394A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6394A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4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Mari van Wyk</cp:lastModifiedBy>
  <cp:revision>2</cp:revision>
  <dcterms:created xsi:type="dcterms:W3CDTF">2020-12-17T14:14:00Z</dcterms:created>
  <dcterms:modified xsi:type="dcterms:W3CDTF">2020-12-17T14:14:00Z</dcterms:modified>
</cp:coreProperties>
</file>